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5562" w14:textId="77777777" w:rsidR="00A838E0" w:rsidRDefault="00153D0A" w:rsidP="00153D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3D0A">
        <w:rPr>
          <w:rFonts w:ascii="Arial" w:hAnsi="Arial" w:cs="Arial"/>
          <w:b/>
          <w:bCs/>
          <w:sz w:val="24"/>
          <w:szCs w:val="24"/>
        </w:rPr>
        <w:t>Sarah Redding</w:t>
      </w:r>
      <w:r w:rsidR="00A838E0">
        <w:rPr>
          <w:rFonts w:ascii="Arial" w:hAnsi="Arial" w:cs="Arial"/>
          <w:b/>
          <w:bCs/>
          <w:sz w:val="24"/>
          <w:szCs w:val="24"/>
        </w:rPr>
        <w:t>, MD, MPH</w:t>
      </w:r>
    </w:p>
    <w:p w14:paraId="161ABD03" w14:textId="645AC625" w:rsidR="0016006C" w:rsidRPr="00153D0A" w:rsidRDefault="00153D0A" w:rsidP="00153D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3D0A">
        <w:rPr>
          <w:rFonts w:ascii="Arial" w:hAnsi="Arial" w:cs="Arial"/>
          <w:b/>
          <w:bCs/>
          <w:sz w:val="24"/>
          <w:szCs w:val="24"/>
        </w:rPr>
        <w:t xml:space="preserve"> Bio</w:t>
      </w:r>
    </w:p>
    <w:p w14:paraId="2D3FDA48" w14:textId="05A5B9AD" w:rsidR="00153D0A" w:rsidRDefault="00153D0A" w:rsidP="00153D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D0DA32" w14:textId="062D11FF" w:rsidR="00153D0A" w:rsidRDefault="00153D0A" w:rsidP="00153D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Redding is the </w:t>
      </w:r>
      <w:r w:rsidR="00554F50">
        <w:rPr>
          <w:rFonts w:ascii="Arial" w:hAnsi="Arial" w:cs="Arial"/>
          <w:sz w:val="24"/>
          <w:szCs w:val="24"/>
        </w:rPr>
        <w:t>Founder</w:t>
      </w:r>
      <w:r>
        <w:rPr>
          <w:rFonts w:ascii="Arial" w:hAnsi="Arial" w:cs="Arial"/>
          <w:sz w:val="24"/>
          <w:szCs w:val="24"/>
        </w:rPr>
        <w:t xml:space="preserve"> of the Pathways Community HUB Institute</w:t>
      </w:r>
      <w:r w:rsidR="00554F50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Arial" w:hAnsi="Arial" w:cs="Arial"/>
          <w:sz w:val="24"/>
          <w:szCs w:val="24"/>
        </w:rPr>
        <w:t xml:space="preserve">, a nonprofit established in 2015 to support the nationally certified Pathways Community HUB </w:t>
      </w:r>
      <w:r w:rsidR="00554F50">
        <w:rPr>
          <w:rFonts w:ascii="Arial" w:hAnsi="Arial" w:cs="Arial"/>
          <w:sz w:val="24"/>
          <w:szCs w:val="24"/>
        </w:rPr>
        <w:t>Institute</w:t>
      </w:r>
      <w:r w:rsidR="00554F50">
        <w:rPr>
          <w:rFonts w:ascii="Times New Roman" w:hAnsi="Times New Roman" w:cs="Times New Roman"/>
          <w:sz w:val="24"/>
          <w:szCs w:val="24"/>
        </w:rPr>
        <w:t>®</w:t>
      </w:r>
      <w:r w:rsidR="00554F50">
        <w:rPr>
          <w:rFonts w:ascii="Arial" w:hAnsi="Arial" w:cs="Arial"/>
          <w:sz w:val="24"/>
          <w:szCs w:val="24"/>
        </w:rPr>
        <w:t xml:space="preserve"> Model</w:t>
      </w:r>
      <w:r>
        <w:rPr>
          <w:rFonts w:ascii="Arial" w:hAnsi="Arial" w:cs="Arial"/>
          <w:sz w:val="24"/>
          <w:szCs w:val="24"/>
        </w:rPr>
        <w:t>. She has been involved with building new</w:t>
      </w:r>
      <w:r w:rsidR="00554F50">
        <w:rPr>
          <w:rFonts w:ascii="Arial" w:hAnsi="Arial" w:cs="Arial"/>
          <w:sz w:val="24"/>
          <w:szCs w:val="24"/>
        </w:rPr>
        <w:t xml:space="preserve"> and transformative</w:t>
      </w:r>
      <w:r>
        <w:rPr>
          <w:rFonts w:ascii="Arial" w:hAnsi="Arial" w:cs="Arial"/>
          <w:sz w:val="24"/>
          <w:szCs w:val="24"/>
        </w:rPr>
        <w:t xml:space="preserve"> strategies to provide</w:t>
      </w:r>
      <w:r w:rsidR="00554F50">
        <w:rPr>
          <w:rFonts w:ascii="Arial" w:hAnsi="Arial" w:cs="Arial"/>
          <w:sz w:val="24"/>
          <w:szCs w:val="24"/>
        </w:rPr>
        <w:t xml:space="preserve"> sustainable </w:t>
      </w:r>
      <w:r>
        <w:rPr>
          <w:rFonts w:ascii="Arial" w:hAnsi="Arial" w:cs="Arial"/>
          <w:sz w:val="24"/>
          <w:szCs w:val="24"/>
        </w:rPr>
        <w:t>community-based care coordinatio</w:t>
      </w:r>
      <w:r w:rsidR="007C2533">
        <w:rPr>
          <w:rFonts w:ascii="Arial" w:hAnsi="Arial" w:cs="Arial"/>
          <w:sz w:val="24"/>
          <w:szCs w:val="24"/>
        </w:rPr>
        <w:t>n</w:t>
      </w:r>
      <w:r w:rsidR="00554F50">
        <w:rPr>
          <w:rFonts w:ascii="Arial" w:hAnsi="Arial" w:cs="Arial"/>
          <w:sz w:val="24"/>
          <w:szCs w:val="24"/>
        </w:rPr>
        <w:t xml:space="preserve"> using</w:t>
      </w:r>
      <w:r w:rsidR="007C2533">
        <w:rPr>
          <w:rFonts w:ascii="Arial" w:hAnsi="Arial" w:cs="Arial"/>
          <w:sz w:val="24"/>
          <w:szCs w:val="24"/>
        </w:rPr>
        <w:t xml:space="preserve"> community health worker</w:t>
      </w:r>
      <w:r w:rsidR="00554F5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over the past twenty-five years. Sarah co-founded the Pathways and Pathways Community HUB </w:t>
      </w:r>
      <w:r w:rsidR="00554F50">
        <w:rPr>
          <w:rFonts w:ascii="Arial" w:hAnsi="Arial" w:cs="Arial"/>
          <w:sz w:val="24"/>
          <w:szCs w:val="24"/>
        </w:rPr>
        <w:t xml:space="preserve">Institute </w:t>
      </w:r>
      <w:r>
        <w:rPr>
          <w:rFonts w:ascii="Arial" w:hAnsi="Arial" w:cs="Arial"/>
          <w:sz w:val="24"/>
          <w:szCs w:val="24"/>
        </w:rPr>
        <w:t>Models with her husband Mark. Her focus has always been on improving health equity.</w:t>
      </w:r>
      <w:r w:rsidR="007C2533" w:rsidRPr="007C2533">
        <w:rPr>
          <w:rFonts w:ascii="Arial" w:hAnsi="Arial" w:cs="Arial"/>
          <w:sz w:val="24"/>
          <w:szCs w:val="24"/>
        </w:rPr>
        <w:t xml:space="preserve"> </w:t>
      </w:r>
      <w:r w:rsidR="007C2533">
        <w:rPr>
          <w:rFonts w:ascii="Arial" w:hAnsi="Arial" w:cs="Arial"/>
          <w:sz w:val="24"/>
          <w:szCs w:val="24"/>
        </w:rPr>
        <w:t>Sarah received her medical degree from Wright State University School of Medicine and completed a General Preventive Medicine residency at Johns Hopkins University School of Hygiene and Public Health.</w:t>
      </w:r>
    </w:p>
    <w:p w14:paraId="63D1BB74" w14:textId="00114F40" w:rsidR="00153D0A" w:rsidRDefault="00153D0A" w:rsidP="00153D0A">
      <w:pPr>
        <w:jc w:val="center"/>
        <w:rPr>
          <w:rFonts w:ascii="Arial" w:hAnsi="Arial" w:cs="Arial"/>
          <w:b/>
          <w:bCs/>
        </w:rPr>
      </w:pPr>
    </w:p>
    <w:p w14:paraId="3319F243" w14:textId="77777777" w:rsidR="00153D0A" w:rsidRPr="00153D0A" w:rsidRDefault="00153D0A" w:rsidP="00153D0A">
      <w:pPr>
        <w:rPr>
          <w:rFonts w:ascii="Arial" w:hAnsi="Arial" w:cs="Arial"/>
          <w:sz w:val="24"/>
          <w:szCs w:val="24"/>
        </w:rPr>
      </w:pPr>
    </w:p>
    <w:sectPr w:rsidR="00153D0A" w:rsidRPr="0015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0A"/>
    <w:rsid w:val="000613FD"/>
    <w:rsid w:val="00153D0A"/>
    <w:rsid w:val="0016006C"/>
    <w:rsid w:val="004D1321"/>
    <w:rsid w:val="00514563"/>
    <w:rsid w:val="005462BA"/>
    <w:rsid w:val="00554F50"/>
    <w:rsid w:val="007C2533"/>
    <w:rsid w:val="009B74AE"/>
    <w:rsid w:val="00A838E0"/>
    <w:rsid w:val="00B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D92"/>
  <w15:chartTrackingRefBased/>
  <w15:docId w15:val="{A60865C9-779E-4C3B-85C3-B27DE865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656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Redding</dc:creator>
  <cp:keywords/>
  <dc:description/>
  <cp:lastModifiedBy>Cathy Sullivan</cp:lastModifiedBy>
  <cp:revision>2</cp:revision>
  <dcterms:created xsi:type="dcterms:W3CDTF">2023-05-18T14:16:00Z</dcterms:created>
  <dcterms:modified xsi:type="dcterms:W3CDTF">2023-05-18T14:16:00Z</dcterms:modified>
</cp:coreProperties>
</file>