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0"/>
        <w:gridCol w:w="4520"/>
        <w:gridCol w:w="4520"/>
      </w:tblGrid>
      <w:tr w:rsidR="00364ADC" w:rsidRPr="00364ADC" w14:paraId="394DB2B7" w14:textId="77777777" w:rsidTr="00364ADC">
        <w:trPr>
          <w:trHeight w:val="865"/>
        </w:trPr>
        <w:tc>
          <w:tcPr>
            <w:tcW w:w="13560" w:type="dxa"/>
            <w:gridSpan w:val="3"/>
            <w:tcBorders>
              <w:top w:val="single" w:sz="8" w:space="0" w:color="FFFFFF"/>
              <w:left w:val="single" w:sz="8" w:space="0" w:color="FFFFFF"/>
              <w:bottom w:val="single" w:sz="12" w:space="0" w:color="4472C4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</w:tcPr>
          <w:p w14:paraId="7D59379C" w14:textId="77777777" w:rsidR="00364ADC" w:rsidRPr="00364ADC" w:rsidRDefault="00364ADC" w:rsidP="00364ADC">
            <w:pPr>
              <w:rPr>
                <w:b/>
                <w:bCs/>
                <w:sz w:val="36"/>
                <w:szCs w:val="36"/>
              </w:rPr>
            </w:pPr>
            <w:r w:rsidRPr="00364ADC">
              <w:rPr>
                <w:b/>
                <w:bCs/>
                <w:sz w:val="36"/>
                <w:szCs w:val="36"/>
              </w:rPr>
              <w:t>Short Form Failure Mode Effects Analysis</w:t>
            </w:r>
          </w:p>
          <w:p w14:paraId="2D9B4909" w14:textId="0929BA61" w:rsidR="00364ADC" w:rsidRDefault="00364ADC" w:rsidP="00364A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</w:t>
            </w:r>
            <w:r w:rsidRPr="00364ADC">
              <w:rPr>
                <w:b/>
                <w:bCs/>
              </w:rPr>
              <w:t>List high-level process steps</w:t>
            </w:r>
          </w:p>
        </w:tc>
      </w:tr>
      <w:tr w:rsidR="00364ADC" w:rsidRPr="00364ADC" w14:paraId="3661122D" w14:textId="77777777" w:rsidTr="00364ADC">
        <w:trPr>
          <w:trHeight w:val="469"/>
        </w:trPr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12" w:space="0" w:color="4472C4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EB418F7" w14:textId="1B8FA537" w:rsidR="00364ADC" w:rsidRPr="00364ADC" w:rsidRDefault="00364ADC" w:rsidP="00364ADC">
            <w:r w:rsidRPr="00364ADC">
              <w:rPr>
                <w:b/>
                <w:bCs/>
              </w:rPr>
              <w:t>What Can Go Wrong?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8" w:space="0" w:color="7F7F7F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E2E8C34" w14:textId="1B22A951" w:rsidR="00364ADC" w:rsidRPr="00364ADC" w:rsidRDefault="00364ADC" w:rsidP="00364ADC">
            <w:r w:rsidRPr="00364ADC">
              <w:rPr>
                <w:b/>
                <w:bCs/>
              </w:rPr>
              <w:t>High Level Process Step</w:t>
            </w:r>
          </w:p>
        </w:tc>
        <w:tc>
          <w:tcPr>
            <w:tcW w:w="4520" w:type="dxa"/>
            <w:tcBorders>
              <w:top w:val="single" w:sz="8" w:space="0" w:color="FFFFFF"/>
              <w:left w:val="single" w:sz="8" w:space="0" w:color="FFFFFF"/>
              <w:bottom w:val="single" w:sz="12" w:space="0" w:color="A5A5A5"/>
              <w:right w:val="single" w:sz="8" w:space="0" w:color="FFFFF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6AC583E0" w14:textId="3A35E26E" w:rsidR="00364ADC" w:rsidRPr="00364ADC" w:rsidRDefault="00364ADC" w:rsidP="00364ADC">
            <w:r w:rsidRPr="00364ADC">
              <w:rPr>
                <w:b/>
                <w:bCs/>
              </w:rPr>
              <w:t>How Might We Improve?</w:t>
            </w:r>
          </w:p>
        </w:tc>
      </w:tr>
      <w:tr w:rsidR="00364ADC" w:rsidRPr="00364ADC" w14:paraId="1B9E7033" w14:textId="77777777" w:rsidTr="00364ADC">
        <w:trPr>
          <w:trHeight w:val="918"/>
        </w:trPr>
        <w:tc>
          <w:tcPr>
            <w:tcW w:w="45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8" w:space="0" w:color="7F7F7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5030E1B" w14:textId="77777777" w:rsidR="00364ADC" w:rsidRPr="00364ADC" w:rsidRDefault="00364ADC" w:rsidP="00364ADC"/>
        </w:tc>
        <w:tc>
          <w:tcPr>
            <w:tcW w:w="45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140FFC5" w14:textId="77777777" w:rsidR="00364ADC" w:rsidRPr="00364ADC" w:rsidRDefault="00364ADC" w:rsidP="00364ADC">
            <w:r w:rsidRPr="00364ADC">
              <w:rPr>
                <w:b/>
                <w:bCs/>
              </w:rPr>
              <w:t>Need for Follow Up Determined</w:t>
            </w:r>
          </w:p>
        </w:tc>
        <w:tc>
          <w:tcPr>
            <w:tcW w:w="4520" w:type="dxa"/>
            <w:tcBorders>
              <w:top w:val="single" w:sz="12" w:space="0" w:color="A5A5A5"/>
              <w:left w:val="single" w:sz="8" w:space="0" w:color="7F7F7F"/>
              <w:bottom w:val="single" w:sz="12" w:space="0" w:color="A5A5A5"/>
              <w:right w:val="single" w:sz="12" w:space="0" w:color="A5A5A5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5A0F9DD" w14:textId="77777777" w:rsidR="00364ADC" w:rsidRPr="00364ADC" w:rsidRDefault="00364ADC" w:rsidP="00364ADC"/>
        </w:tc>
      </w:tr>
      <w:tr w:rsidR="00364ADC" w:rsidRPr="00364ADC" w14:paraId="2E55C3F4" w14:textId="77777777" w:rsidTr="00364ADC">
        <w:trPr>
          <w:trHeight w:val="905"/>
        </w:trPr>
        <w:tc>
          <w:tcPr>
            <w:tcW w:w="45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8" w:space="0" w:color="7F7F7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84310FF" w14:textId="77777777" w:rsidR="00364ADC" w:rsidRPr="00364ADC" w:rsidRDefault="00364ADC" w:rsidP="00364ADC"/>
        </w:tc>
        <w:tc>
          <w:tcPr>
            <w:tcW w:w="45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FEFD084" w14:textId="77777777" w:rsidR="00364ADC" w:rsidRPr="00364ADC" w:rsidRDefault="00364ADC" w:rsidP="00364ADC">
            <w:r w:rsidRPr="00364ADC">
              <w:rPr>
                <w:b/>
                <w:bCs/>
              </w:rPr>
              <w:t>Order Written</w:t>
            </w:r>
          </w:p>
        </w:tc>
        <w:tc>
          <w:tcPr>
            <w:tcW w:w="4520" w:type="dxa"/>
            <w:tcBorders>
              <w:top w:val="single" w:sz="12" w:space="0" w:color="A5A5A5"/>
              <w:left w:val="single" w:sz="8" w:space="0" w:color="7F7F7F"/>
              <w:bottom w:val="single" w:sz="12" w:space="0" w:color="A5A5A5"/>
              <w:right w:val="single" w:sz="12" w:space="0" w:color="A5A5A5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E1F358A" w14:textId="77777777" w:rsidR="00364ADC" w:rsidRPr="00364ADC" w:rsidRDefault="00364ADC" w:rsidP="00364ADC"/>
        </w:tc>
      </w:tr>
      <w:tr w:rsidR="00364ADC" w:rsidRPr="00364ADC" w14:paraId="2FC13356" w14:textId="77777777" w:rsidTr="00364ADC">
        <w:trPr>
          <w:trHeight w:val="974"/>
        </w:trPr>
        <w:tc>
          <w:tcPr>
            <w:tcW w:w="45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8" w:space="0" w:color="7F7F7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B4B32CC" w14:textId="77777777" w:rsidR="00364ADC" w:rsidRPr="00364ADC" w:rsidRDefault="00364ADC" w:rsidP="00364ADC"/>
        </w:tc>
        <w:tc>
          <w:tcPr>
            <w:tcW w:w="45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EE876B3" w14:textId="77777777" w:rsidR="00364ADC" w:rsidRPr="00364ADC" w:rsidRDefault="00364ADC" w:rsidP="00364ADC">
            <w:r w:rsidRPr="00364ADC">
              <w:rPr>
                <w:b/>
                <w:bCs/>
              </w:rPr>
              <w:t>Scheduling Team Shares Options</w:t>
            </w:r>
          </w:p>
        </w:tc>
        <w:tc>
          <w:tcPr>
            <w:tcW w:w="4520" w:type="dxa"/>
            <w:tcBorders>
              <w:top w:val="single" w:sz="12" w:space="0" w:color="A5A5A5"/>
              <w:left w:val="single" w:sz="8" w:space="0" w:color="7F7F7F"/>
              <w:bottom w:val="single" w:sz="12" w:space="0" w:color="A5A5A5"/>
              <w:right w:val="single" w:sz="12" w:space="0" w:color="A5A5A5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71EB2E1" w14:textId="77777777" w:rsidR="00364ADC" w:rsidRPr="00364ADC" w:rsidRDefault="00364ADC" w:rsidP="00364ADC"/>
        </w:tc>
      </w:tr>
      <w:tr w:rsidR="00364ADC" w:rsidRPr="00364ADC" w14:paraId="1F71F417" w14:textId="77777777" w:rsidTr="00364ADC">
        <w:trPr>
          <w:trHeight w:val="969"/>
        </w:trPr>
        <w:tc>
          <w:tcPr>
            <w:tcW w:w="45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8" w:space="0" w:color="7F7F7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1DB3CAA" w14:textId="77777777" w:rsidR="00364ADC" w:rsidRPr="00364ADC" w:rsidRDefault="00364ADC" w:rsidP="00364ADC"/>
        </w:tc>
        <w:tc>
          <w:tcPr>
            <w:tcW w:w="45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2B3181A" w14:textId="77777777" w:rsidR="00364ADC" w:rsidRPr="00364ADC" w:rsidRDefault="00364ADC" w:rsidP="00364ADC">
            <w:r w:rsidRPr="00364ADC">
              <w:rPr>
                <w:b/>
                <w:bCs/>
              </w:rPr>
              <w:t>Patient Selects Appointment Date/Time </w:t>
            </w:r>
          </w:p>
        </w:tc>
        <w:tc>
          <w:tcPr>
            <w:tcW w:w="4520" w:type="dxa"/>
            <w:tcBorders>
              <w:top w:val="single" w:sz="12" w:space="0" w:color="A5A5A5"/>
              <w:left w:val="single" w:sz="8" w:space="0" w:color="7F7F7F"/>
              <w:bottom w:val="single" w:sz="12" w:space="0" w:color="A5A5A5"/>
              <w:right w:val="single" w:sz="12" w:space="0" w:color="A5A5A5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5BB08F2F" w14:textId="77777777" w:rsidR="00364ADC" w:rsidRPr="00364ADC" w:rsidRDefault="00364ADC" w:rsidP="00364ADC"/>
        </w:tc>
      </w:tr>
      <w:tr w:rsidR="00364ADC" w:rsidRPr="00364ADC" w14:paraId="38A3ED5A" w14:textId="77777777" w:rsidTr="00364ADC">
        <w:trPr>
          <w:trHeight w:val="969"/>
        </w:trPr>
        <w:tc>
          <w:tcPr>
            <w:tcW w:w="45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8" w:space="0" w:color="7F7F7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71ADCD0D" w14:textId="77777777" w:rsidR="00364ADC" w:rsidRPr="00364ADC" w:rsidRDefault="00364ADC" w:rsidP="00364ADC"/>
        </w:tc>
        <w:tc>
          <w:tcPr>
            <w:tcW w:w="45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3A05C7E" w14:textId="77777777" w:rsidR="00364ADC" w:rsidRPr="00364ADC" w:rsidRDefault="00364ADC" w:rsidP="00364ADC">
            <w:r w:rsidRPr="00364ADC">
              <w:rPr>
                <w:b/>
                <w:bCs/>
              </w:rPr>
              <w:t>Appointment Reminder(s) Sent</w:t>
            </w:r>
          </w:p>
        </w:tc>
        <w:tc>
          <w:tcPr>
            <w:tcW w:w="4520" w:type="dxa"/>
            <w:tcBorders>
              <w:top w:val="single" w:sz="12" w:space="0" w:color="A5A5A5"/>
              <w:left w:val="single" w:sz="8" w:space="0" w:color="7F7F7F"/>
              <w:bottom w:val="single" w:sz="12" w:space="0" w:color="A5A5A5"/>
              <w:right w:val="single" w:sz="12" w:space="0" w:color="A5A5A5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A090F7D" w14:textId="77777777" w:rsidR="00364ADC" w:rsidRPr="00364ADC" w:rsidRDefault="00364ADC" w:rsidP="00364ADC"/>
        </w:tc>
      </w:tr>
      <w:tr w:rsidR="00364ADC" w:rsidRPr="00364ADC" w14:paraId="3A02C57B" w14:textId="77777777" w:rsidTr="00364ADC">
        <w:trPr>
          <w:trHeight w:val="969"/>
        </w:trPr>
        <w:tc>
          <w:tcPr>
            <w:tcW w:w="45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8" w:space="0" w:color="7F7F7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03D55F5B" w14:textId="77777777" w:rsidR="00364ADC" w:rsidRPr="00364ADC" w:rsidRDefault="00364ADC" w:rsidP="00364ADC"/>
        </w:tc>
        <w:tc>
          <w:tcPr>
            <w:tcW w:w="45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BB7C861" w14:textId="77777777" w:rsidR="00364ADC" w:rsidRPr="00364ADC" w:rsidRDefault="00364ADC" w:rsidP="00364ADC">
            <w:r w:rsidRPr="00364ADC">
              <w:rPr>
                <w:b/>
                <w:bCs/>
              </w:rPr>
              <w:t>Patient Travels to Appointment</w:t>
            </w:r>
          </w:p>
        </w:tc>
        <w:tc>
          <w:tcPr>
            <w:tcW w:w="4520" w:type="dxa"/>
            <w:tcBorders>
              <w:top w:val="single" w:sz="12" w:space="0" w:color="A5A5A5"/>
              <w:left w:val="single" w:sz="8" w:space="0" w:color="7F7F7F"/>
              <w:bottom w:val="single" w:sz="12" w:space="0" w:color="A5A5A5"/>
              <w:right w:val="single" w:sz="12" w:space="0" w:color="A5A5A5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448EEC0F" w14:textId="77777777" w:rsidR="00364ADC" w:rsidRPr="00364ADC" w:rsidRDefault="00364ADC" w:rsidP="00364ADC"/>
        </w:tc>
      </w:tr>
      <w:tr w:rsidR="00364ADC" w:rsidRPr="00364ADC" w14:paraId="6823B340" w14:textId="77777777" w:rsidTr="00364ADC">
        <w:trPr>
          <w:trHeight w:val="969"/>
        </w:trPr>
        <w:tc>
          <w:tcPr>
            <w:tcW w:w="4520" w:type="dxa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8" w:space="0" w:color="7F7F7F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175EC4D8" w14:textId="77777777" w:rsidR="00364ADC" w:rsidRPr="00364ADC" w:rsidRDefault="00364ADC" w:rsidP="00364ADC"/>
        </w:tc>
        <w:tc>
          <w:tcPr>
            <w:tcW w:w="452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29B25F0C" w14:textId="77777777" w:rsidR="00364ADC" w:rsidRPr="00364ADC" w:rsidRDefault="00364ADC" w:rsidP="00364ADC">
            <w:r w:rsidRPr="00364ADC">
              <w:rPr>
                <w:b/>
                <w:bCs/>
              </w:rPr>
              <w:t>Patient Arrives at Follow Up Appointment</w:t>
            </w:r>
          </w:p>
        </w:tc>
        <w:tc>
          <w:tcPr>
            <w:tcW w:w="4520" w:type="dxa"/>
            <w:tcBorders>
              <w:top w:val="single" w:sz="12" w:space="0" w:color="A5A5A5"/>
              <w:left w:val="single" w:sz="8" w:space="0" w:color="7F7F7F"/>
              <w:bottom w:val="single" w:sz="12" w:space="0" w:color="A5A5A5"/>
              <w:right w:val="single" w:sz="12" w:space="0" w:color="A5A5A5"/>
            </w:tcBorders>
            <w:shd w:val="clear" w:color="auto" w:fill="auto"/>
            <w:tcMar>
              <w:top w:w="15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14:paraId="3AF51B43" w14:textId="77777777" w:rsidR="00364ADC" w:rsidRPr="00364ADC" w:rsidRDefault="00364ADC" w:rsidP="00364ADC"/>
        </w:tc>
      </w:tr>
    </w:tbl>
    <w:p w14:paraId="2000466F" w14:textId="77777777" w:rsidR="00425F2A" w:rsidRPr="00425F2A" w:rsidRDefault="00425F2A" w:rsidP="00425F2A">
      <w:pPr>
        <w:pStyle w:val="NormalWeb"/>
        <w:spacing w:before="0" w:beforeAutospacing="0" w:after="0" w:afterAutospacing="0"/>
      </w:pPr>
      <w:r w:rsidRPr="00425F2A">
        <w:rPr>
          <w:rFonts w:ascii="Calibri" w:eastAsia="+mn-ea" w:hAnsi="Calibri" w:cs="Calibri"/>
          <w:color w:val="000000"/>
          <w:kern w:val="24"/>
        </w:rPr>
        <w:t>Slide credited to Christopher R. Jordan, LLC</w:t>
      </w:r>
    </w:p>
    <w:p w14:paraId="707ACF01" w14:textId="77777777" w:rsidR="00425F2A" w:rsidRDefault="00425F2A"/>
    <w:sectPr w:rsidR="00425F2A" w:rsidSect="00364A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DC"/>
    <w:rsid w:val="00364ADC"/>
    <w:rsid w:val="00425F2A"/>
    <w:rsid w:val="00BA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F1A25"/>
  <w15:chartTrackingRefBased/>
  <w15:docId w15:val="{14C9E838-317B-4703-87CB-55C555FB6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8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Sullivan</dc:creator>
  <cp:keywords/>
  <dc:description/>
  <cp:lastModifiedBy>Cathy Sullivan</cp:lastModifiedBy>
  <cp:revision>3</cp:revision>
  <dcterms:created xsi:type="dcterms:W3CDTF">2022-08-15T14:16:00Z</dcterms:created>
  <dcterms:modified xsi:type="dcterms:W3CDTF">2022-08-15T14:22:00Z</dcterms:modified>
</cp:coreProperties>
</file>